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D4" w:rsidRPr="009D2ADB" w:rsidRDefault="000334D4" w:rsidP="00DB5B33">
      <w:pPr>
        <w:spacing w:after="0" w:line="240" w:lineRule="auto"/>
        <w:ind w:right="446"/>
        <w:jc w:val="center"/>
        <w:rPr>
          <w:rFonts w:ascii="Times New Roman" w:hAnsi="Times New Roman"/>
          <w:sz w:val="24"/>
          <w:szCs w:val="24"/>
        </w:rPr>
      </w:pPr>
      <w:r w:rsidRPr="009D2ADB">
        <w:rPr>
          <w:rFonts w:ascii="Times New Roman" w:hAnsi="Times New Roman"/>
          <w:sz w:val="24"/>
          <w:szCs w:val="24"/>
        </w:rPr>
        <w:t>СВЕДЕНИЯ</w:t>
      </w:r>
    </w:p>
    <w:p w:rsidR="000334D4" w:rsidRPr="002D39DB" w:rsidRDefault="000334D4" w:rsidP="00590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D2ADB">
        <w:rPr>
          <w:rFonts w:ascii="Times New Roman" w:hAnsi="Times New Roman"/>
          <w:sz w:val="24"/>
          <w:szCs w:val="24"/>
        </w:rPr>
        <w:t>o</w:t>
      </w:r>
      <w:proofErr w:type="gramEnd"/>
      <w:r w:rsidRPr="009D2ADB">
        <w:rPr>
          <w:rFonts w:ascii="Times New Roman" w:hAnsi="Times New Roman"/>
          <w:sz w:val="24"/>
          <w:szCs w:val="24"/>
        </w:rPr>
        <w:t>б</w:t>
      </w:r>
      <w:proofErr w:type="spellEnd"/>
      <w:r w:rsidRPr="009D2ADB">
        <w:rPr>
          <w:rFonts w:ascii="Times New Roman" w:hAnsi="Times New Roman"/>
          <w:sz w:val="24"/>
          <w:szCs w:val="24"/>
        </w:rPr>
        <w:t xml:space="preserve"> официальном оппоненте по кандидатской диссертации </w:t>
      </w:r>
      <w:r w:rsidR="002D39DB">
        <w:rPr>
          <w:rFonts w:ascii="Times New Roman" w:hAnsi="Times New Roman"/>
          <w:sz w:val="24"/>
          <w:szCs w:val="24"/>
        </w:rPr>
        <w:t>Кудряковой Ирины Валерьевны</w:t>
      </w:r>
      <w:r w:rsidRPr="009D2ADB">
        <w:rPr>
          <w:rFonts w:ascii="Times New Roman" w:hAnsi="Times New Roman"/>
          <w:sz w:val="24"/>
          <w:szCs w:val="24"/>
        </w:rPr>
        <w:t xml:space="preserve"> «</w:t>
      </w:r>
      <w:r w:rsidR="002D39DB">
        <w:rPr>
          <w:rFonts w:ascii="Times New Roman" w:hAnsi="Times New Roman"/>
          <w:sz w:val="24"/>
          <w:szCs w:val="24"/>
        </w:rPr>
        <w:t xml:space="preserve">Биогенез везикул </w:t>
      </w:r>
      <w:r w:rsidR="002D39DB" w:rsidRPr="002D39DB">
        <w:rPr>
          <w:rFonts w:ascii="Times New Roman" w:hAnsi="Times New Roman"/>
          <w:i/>
          <w:sz w:val="24"/>
          <w:szCs w:val="24"/>
          <w:lang w:val="en-US"/>
        </w:rPr>
        <w:t>Lysobacter</w:t>
      </w:r>
      <w:r w:rsidR="002D39DB" w:rsidRPr="002D39DB">
        <w:rPr>
          <w:rFonts w:ascii="Times New Roman" w:hAnsi="Times New Roman"/>
          <w:i/>
          <w:sz w:val="24"/>
          <w:szCs w:val="24"/>
        </w:rPr>
        <w:t xml:space="preserve"> </w:t>
      </w:r>
      <w:r w:rsidR="002D39DB">
        <w:rPr>
          <w:rFonts w:ascii="Times New Roman" w:hAnsi="Times New Roman"/>
          <w:sz w:val="24"/>
          <w:szCs w:val="24"/>
          <w:lang w:val="en-US"/>
        </w:rPr>
        <w:t>sp</w:t>
      </w:r>
      <w:r w:rsidR="002D39DB" w:rsidRPr="002D39DB">
        <w:rPr>
          <w:rFonts w:ascii="Times New Roman" w:hAnsi="Times New Roman"/>
          <w:sz w:val="24"/>
          <w:szCs w:val="24"/>
        </w:rPr>
        <w:t xml:space="preserve">. </w:t>
      </w:r>
      <w:r w:rsidR="002D39DB">
        <w:rPr>
          <w:rFonts w:ascii="Times New Roman" w:hAnsi="Times New Roman"/>
          <w:sz w:val="24"/>
          <w:szCs w:val="24"/>
          <w:lang w:val="en-US"/>
        </w:rPr>
        <w:t>XL</w:t>
      </w:r>
      <w:r w:rsidR="002D39DB" w:rsidRPr="002D39DB">
        <w:rPr>
          <w:rFonts w:ascii="Times New Roman" w:hAnsi="Times New Roman"/>
          <w:sz w:val="24"/>
          <w:szCs w:val="24"/>
        </w:rPr>
        <w:t>1</w:t>
      </w:r>
      <w:r w:rsidRPr="009D2ADB">
        <w:rPr>
          <w:rFonts w:ascii="Times New Roman" w:hAnsi="Times New Roman"/>
          <w:sz w:val="24"/>
          <w:szCs w:val="24"/>
        </w:rPr>
        <w:t>»</w:t>
      </w:r>
      <w:r w:rsidR="00D25706">
        <w:rPr>
          <w:rFonts w:ascii="Times New Roman" w:hAnsi="Times New Roman"/>
          <w:sz w:val="24"/>
          <w:szCs w:val="24"/>
        </w:rPr>
        <w:t>,</w:t>
      </w:r>
      <w:r w:rsidRPr="009D2ADB">
        <w:rPr>
          <w:rFonts w:ascii="Times New Roman" w:hAnsi="Times New Roman"/>
          <w:sz w:val="24"/>
          <w:szCs w:val="24"/>
        </w:rPr>
        <w:t xml:space="preserve"> представленн</w:t>
      </w:r>
      <w:r w:rsidR="00D25706">
        <w:rPr>
          <w:rFonts w:ascii="Times New Roman" w:hAnsi="Times New Roman"/>
          <w:sz w:val="24"/>
          <w:szCs w:val="24"/>
        </w:rPr>
        <w:t>ой</w:t>
      </w:r>
      <w:r w:rsidRPr="009D2ADB">
        <w:rPr>
          <w:rFonts w:ascii="Times New Roman" w:hAnsi="Times New Roman"/>
          <w:sz w:val="24"/>
          <w:szCs w:val="24"/>
        </w:rPr>
        <w:t xml:space="preserve"> на соискание степени кандидата биологических наук по специальности 03.0</w:t>
      </w:r>
      <w:r w:rsidR="002D39DB" w:rsidRPr="002D39DB">
        <w:rPr>
          <w:rFonts w:ascii="Times New Roman" w:hAnsi="Times New Roman"/>
          <w:sz w:val="24"/>
          <w:szCs w:val="24"/>
        </w:rPr>
        <w:t>1</w:t>
      </w:r>
      <w:r w:rsidRPr="009D2ADB">
        <w:rPr>
          <w:rFonts w:ascii="Times New Roman" w:hAnsi="Times New Roman"/>
          <w:sz w:val="24"/>
          <w:szCs w:val="24"/>
        </w:rPr>
        <w:t>.0</w:t>
      </w:r>
      <w:r w:rsidR="002D39DB" w:rsidRPr="002D39DB">
        <w:rPr>
          <w:rFonts w:ascii="Times New Roman" w:hAnsi="Times New Roman"/>
          <w:sz w:val="24"/>
          <w:szCs w:val="24"/>
        </w:rPr>
        <w:t>4</w:t>
      </w:r>
      <w:r w:rsidR="00134E6C">
        <w:rPr>
          <w:rFonts w:ascii="Times New Roman" w:hAnsi="Times New Roman"/>
          <w:sz w:val="24"/>
          <w:szCs w:val="24"/>
        </w:rPr>
        <w:t xml:space="preserve"> </w:t>
      </w:r>
      <w:r w:rsidR="002D39DB">
        <w:rPr>
          <w:rFonts w:ascii="Times New Roman" w:hAnsi="Times New Roman"/>
          <w:sz w:val="24"/>
          <w:szCs w:val="24"/>
        </w:rPr>
        <w:t>Биохимия</w:t>
      </w:r>
    </w:p>
    <w:tbl>
      <w:tblPr>
        <w:tblW w:w="14865" w:type="dxa"/>
        <w:jc w:val="center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6"/>
        <w:gridCol w:w="1549"/>
        <w:gridCol w:w="2984"/>
        <w:gridCol w:w="2035"/>
        <w:gridCol w:w="2289"/>
        <w:gridCol w:w="4342"/>
      </w:tblGrid>
      <w:tr w:rsidR="00BC210B" w:rsidRPr="009D2ADB" w:rsidTr="00BC210B">
        <w:trPr>
          <w:jc w:val="center"/>
        </w:trPr>
        <w:tc>
          <w:tcPr>
            <w:tcW w:w="1744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295" w:type="dxa"/>
          </w:tcPr>
          <w:p w:rsidR="007151CD" w:rsidRDefault="007151CD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4D4" w:rsidRPr="009D2ADB" w:rsidRDefault="000334D4" w:rsidP="007151CD">
            <w:pPr>
              <w:spacing w:after="0" w:line="240" w:lineRule="auto"/>
              <w:ind w:left="361" w:hanging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118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1846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289" w:type="dxa"/>
          </w:tcPr>
          <w:p w:rsidR="000334D4" w:rsidRPr="009D2ADB" w:rsidRDefault="00E344EF" w:rsidP="00E3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34D4" w:rsidRPr="009D2ADB">
              <w:rPr>
                <w:rFonts w:ascii="Times New Roman" w:hAnsi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4573" w:type="dxa"/>
          </w:tcPr>
          <w:p w:rsidR="000334D4" w:rsidRPr="009D2ADB" w:rsidRDefault="000334D4" w:rsidP="00DB5B33">
            <w:pPr>
              <w:tabs>
                <w:tab w:val="left" w:pos="6942"/>
                <w:tab w:val="left" w:pos="7122"/>
              </w:tabs>
              <w:spacing w:after="0" w:line="240" w:lineRule="auto"/>
              <w:ind w:right="7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 xml:space="preserve">Основные научные труды </w:t>
            </w:r>
          </w:p>
        </w:tc>
      </w:tr>
      <w:tr w:rsidR="00BC210B" w:rsidRPr="009B6EEC" w:rsidTr="00BC210B">
        <w:trPr>
          <w:jc w:val="center"/>
        </w:trPr>
        <w:tc>
          <w:tcPr>
            <w:tcW w:w="1744" w:type="dxa"/>
          </w:tcPr>
          <w:p w:rsidR="000334D4" w:rsidRPr="009D2ADB" w:rsidRDefault="0038184E" w:rsidP="00381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Львович</w:t>
            </w:r>
          </w:p>
        </w:tc>
        <w:tc>
          <w:tcPr>
            <w:tcW w:w="1295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3118" w:type="dxa"/>
          </w:tcPr>
          <w:p w:rsidR="003637CB" w:rsidRPr="00BC210B" w:rsidRDefault="00BC210B" w:rsidP="0064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учреждение </w:t>
            </w:r>
            <w:r w:rsidRPr="008C08F9">
              <w:rPr>
                <w:rFonts w:ascii="Times New Roman" w:hAnsi="Times New Roman"/>
                <w:sz w:val="24"/>
                <w:szCs w:val="24"/>
              </w:rPr>
              <w:t>«</w:t>
            </w:r>
            <w:r w:rsidR="008C08F9" w:rsidRPr="008C08F9">
              <w:rPr>
                <w:rFonts w:ascii="Times New Roman" w:hAnsi="Times New Roman"/>
                <w:sz w:val="24"/>
                <w:szCs w:val="24"/>
              </w:rPr>
              <w:t>Федеральный исследовательский центр «Фундаментальные основы биотехнологии</w:t>
            </w:r>
            <w:r w:rsidRPr="008C08F9">
              <w:rPr>
                <w:rFonts w:ascii="Times New Roman" w:hAnsi="Times New Roman"/>
                <w:sz w:val="24"/>
                <w:szCs w:val="24"/>
              </w:rPr>
              <w:t>»</w:t>
            </w:r>
            <w:r w:rsidR="008C08F9" w:rsidRPr="008C08F9">
              <w:rPr>
                <w:rFonts w:ascii="Times New Roman" w:hAnsi="Times New Roman"/>
                <w:sz w:val="24"/>
                <w:szCs w:val="24"/>
              </w:rPr>
              <w:t xml:space="preserve"> Российской академии наук»</w:t>
            </w:r>
            <w:r w:rsidR="003637CB">
              <w:rPr>
                <w:rFonts w:ascii="Times New Roman" w:hAnsi="Times New Roman"/>
                <w:sz w:val="24"/>
                <w:szCs w:val="24"/>
              </w:rPr>
              <w:t>, Институт микробиологии им. С.Н. Виноградского</w:t>
            </w:r>
            <w:r w:rsidR="00AC1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ED7" w:rsidRPr="00CC0ED7" w:rsidRDefault="00CC0ED7" w:rsidP="00257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ФИЦ </w:t>
            </w:r>
            <w:r w:rsidR="002570B0">
              <w:rPr>
                <w:rFonts w:ascii="Times New Roman" w:hAnsi="Times New Roman"/>
                <w:sz w:val="24"/>
                <w:szCs w:val="24"/>
              </w:rPr>
              <w:t>Биотехнологии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</w:t>
            </w:r>
            <w:r w:rsidRPr="00CC0E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</w:tcPr>
          <w:p w:rsidR="000334D4" w:rsidRPr="009D2ADB" w:rsidRDefault="000334D4" w:rsidP="007E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D2ADB">
              <w:rPr>
                <w:rFonts w:ascii="Times New Roman" w:hAnsi="Times New Roman"/>
                <w:sz w:val="24"/>
                <w:szCs w:val="24"/>
              </w:rPr>
              <w:t xml:space="preserve">октор </w:t>
            </w:r>
            <w:r w:rsidR="001F1DD5">
              <w:rPr>
                <w:rFonts w:ascii="Times New Roman" w:hAnsi="Times New Roman"/>
                <w:sz w:val="24"/>
                <w:szCs w:val="24"/>
              </w:rPr>
              <w:t>биологических</w:t>
            </w:r>
            <w:r w:rsidRPr="009D2ADB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="00EF1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2734" w:rsidRPr="00072734">
              <w:rPr>
                <w:rFonts w:ascii="Times New Roman" w:hAnsi="Times New Roman"/>
                <w:sz w:val="24"/>
                <w:szCs w:val="24"/>
              </w:rPr>
              <w:t>руководитель Центра коллективного пользования «Коллекция микроорганизмов UNIQEM»</w:t>
            </w:r>
            <w:r w:rsidR="00641F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1DD5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1326E7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  <w:r w:rsidR="00EB6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0334D4" w:rsidRPr="003637CB" w:rsidRDefault="00F05AB1" w:rsidP="007151CD">
            <w:pPr>
              <w:spacing w:after="0" w:line="240" w:lineRule="auto"/>
              <w:ind w:left="354" w:right="252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B1">
              <w:rPr>
                <w:rFonts w:ascii="Times New Roman" w:hAnsi="Times New Roman"/>
                <w:sz w:val="24"/>
                <w:szCs w:val="24"/>
              </w:rPr>
              <w:t>03.02.03</w:t>
            </w:r>
          </w:p>
          <w:p w:rsidR="00E344EF" w:rsidRPr="00E344EF" w:rsidRDefault="00E344EF" w:rsidP="007151CD">
            <w:pPr>
              <w:spacing w:after="0" w:line="240" w:lineRule="auto"/>
              <w:ind w:left="354" w:right="252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</w:p>
        </w:tc>
        <w:tc>
          <w:tcPr>
            <w:tcW w:w="4573" w:type="dxa"/>
          </w:tcPr>
          <w:p w:rsidR="00C60636" w:rsidRDefault="00C60636" w:rsidP="00C60636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369"/>
                <w:tab w:val="left" w:pos="6942"/>
                <w:tab w:val="left" w:pos="7122"/>
              </w:tabs>
              <w:spacing w:before="120" w:after="120" w:line="240" w:lineRule="auto"/>
              <w:ind w:left="368" w:right="301" w:hanging="425"/>
              <w:rPr>
                <w:rFonts w:ascii="Times New Roman" w:hAnsi="Times New Roman"/>
              </w:rPr>
            </w:pPr>
            <w:proofErr w:type="spellStart"/>
            <w:r w:rsidRPr="00C60636">
              <w:rPr>
                <w:rFonts w:ascii="Times New Roman" w:hAnsi="Times New Roman"/>
                <w:b/>
              </w:rPr>
              <w:t>Мулюкин</w:t>
            </w:r>
            <w:proofErr w:type="spellEnd"/>
            <w:r w:rsidRPr="00C60636">
              <w:rPr>
                <w:rFonts w:ascii="Times New Roman" w:hAnsi="Times New Roman"/>
                <w:b/>
              </w:rPr>
              <w:t xml:space="preserve"> А.Л</w:t>
            </w:r>
            <w:r w:rsidRPr="00C60636">
              <w:rPr>
                <w:rFonts w:ascii="Times New Roman" w:hAnsi="Times New Roman"/>
              </w:rPr>
              <w:t xml:space="preserve">., Козлова А.Н., Сорокин В.В., </w:t>
            </w:r>
            <w:proofErr w:type="spellStart"/>
            <w:r w:rsidRPr="00C60636">
              <w:rPr>
                <w:rFonts w:ascii="Times New Roman" w:hAnsi="Times New Roman"/>
              </w:rPr>
              <w:t>Сузина</w:t>
            </w:r>
            <w:proofErr w:type="spellEnd"/>
            <w:r w:rsidRPr="00C60636">
              <w:rPr>
                <w:rFonts w:ascii="Times New Roman" w:hAnsi="Times New Roman"/>
              </w:rPr>
              <w:t xml:space="preserve"> Н.Е., Чердынцева Т.А., Котова И.Б., Гапонов А.М., </w:t>
            </w:r>
            <w:proofErr w:type="spellStart"/>
            <w:r w:rsidRPr="00C60636">
              <w:rPr>
                <w:rFonts w:ascii="Times New Roman" w:hAnsi="Times New Roman"/>
              </w:rPr>
              <w:t>Тутельян</w:t>
            </w:r>
            <w:proofErr w:type="spellEnd"/>
            <w:r w:rsidRPr="00C60636">
              <w:rPr>
                <w:rFonts w:ascii="Times New Roman" w:hAnsi="Times New Roman"/>
              </w:rPr>
              <w:t xml:space="preserve"> А.В., </w:t>
            </w:r>
            <w:proofErr w:type="spellStart"/>
            <w:r w:rsidRPr="00C60636">
              <w:rPr>
                <w:rFonts w:ascii="Times New Roman" w:hAnsi="Times New Roman"/>
              </w:rPr>
              <w:t>Эль-Регистан</w:t>
            </w:r>
            <w:proofErr w:type="spellEnd"/>
            <w:r w:rsidRPr="00C60636">
              <w:rPr>
                <w:rFonts w:ascii="Times New Roman" w:hAnsi="Times New Roman"/>
              </w:rPr>
              <w:t xml:space="preserve"> Г.И.</w:t>
            </w:r>
            <w:r w:rsidR="00AA50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Формы выживания </w:t>
            </w:r>
            <w:r w:rsidRPr="00C60636">
              <w:rPr>
                <w:rFonts w:ascii="Times New Roman" w:hAnsi="Times New Roman"/>
                <w:i/>
                <w:lang w:val="en-US"/>
              </w:rPr>
              <w:t>Pseudomonas</w:t>
            </w:r>
            <w:r w:rsidRPr="00C606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0636">
              <w:rPr>
                <w:rFonts w:ascii="Times New Roman" w:hAnsi="Times New Roman"/>
                <w:i/>
                <w:lang w:val="en-US"/>
              </w:rPr>
              <w:t>aeruginosa</w:t>
            </w:r>
            <w:proofErr w:type="spellEnd"/>
            <w:r w:rsidRPr="00C606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 антибиотической обработке. Микробиология</w:t>
            </w:r>
            <w:r w:rsidR="00AA506E" w:rsidRPr="00AA506E">
              <w:rPr>
                <w:rFonts w:ascii="Times New Roman" w:hAnsi="Times New Roman"/>
              </w:rPr>
              <w:t xml:space="preserve"> (201</w:t>
            </w:r>
            <w:r>
              <w:rPr>
                <w:rFonts w:ascii="Times New Roman" w:hAnsi="Times New Roman"/>
              </w:rPr>
              <w:t>5</w:t>
            </w:r>
            <w:r w:rsidR="00AA506E" w:rsidRPr="00AA506E">
              <w:rPr>
                <w:rFonts w:ascii="Times New Roman" w:hAnsi="Times New Roman"/>
              </w:rPr>
              <w:t>)</w:t>
            </w:r>
            <w:r w:rsidR="00AA50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Т.84 (№6), 645 </w:t>
            </w:r>
            <w:r w:rsidRPr="00E344EF">
              <w:rPr>
                <w:rFonts w:ascii="Times New Roman" w:hAnsi="Times New Roman"/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659.</w:t>
            </w:r>
          </w:p>
          <w:p w:rsidR="000334D4" w:rsidRPr="006F2D04" w:rsidRDefault="007A731E" w:rsidP="009B6EEC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369"/>
                <w:tab w:val="left" w:pos="6942"/>
                <w:tab w:val="left" w:pos="7122"/>
              </w:tabs>
              <w:spacing w:before="120" w:after="120" w:line="240" w:lineRule="auto"/>
              <w:ind w:left="368" w:right="301" w:hanging="425"/>
              <w:rPr>
                <w:rFonts w:ascii="Times New Roman" w:hAnsi="Times New Roman"/>
              </w:rPr>
            </w:pPr>
            <w:r w:rsidRPr="007A731E">
              <w:rPr>
                <w:rFonts w:ascii="Times New Roman" w:hAnsi="Times New Roman"/>
              </w:rPr>
              <w:t xml:space="preserve">Демкина Е.В., </w:t>
            </w:r>
            <w:proofErr w:type="spellStart"/>
            <w:r w:rsidRPr="007A731E">
              <w:rPr>
                <w:rFonts w:ascii="Times New Roman" w:hAnsi="Times New Roman"/>
              </w:rPr>
              <w:t>Лойко</w:t>
            </w:r>
            <w:proofErr w:type="spellEnd"/>
            <w:r w:rsidRPr="007A731E">
              <w:rPr>
                <w:rFonts w:ascii="Times New Roman" w:hAnsi="Times New Roman"/>
              </w:rPr>
              <w:t xml:space="preserve"> Н.Г., </w:t>
            </w:r>
            <w:proofErr w:type="spellStart"/>
            <w:r w:rsidRPr="007A731E">
              <w:rPr>
                <w:rFonts w:ascii="Times New Roman" w:hAnsi="Times New Roman"/>
                <w:b/>
              </w:rPr>
              <w:t>Мулюкин</w:t>
            </w:r>
            <w:proofErr w:type="spellEnd"/>
            <w:r w:rsidRPr="007A731E">
              <w:rPr>
                <w:rFonts w:ascii="Times New Roman" w:hAnsi="Times New Roman"/>
                <w:b/>
              </w:rPr>
              <w:t xml:space="preserve"> А.Л.,</w:t>
            </w:r>
            <w:r w:rsidRPr="007A731E">
              <w:rPr>
                <w:rFonts w:ascii="Times New Roman" w:hAnsi="Times New Roman"/>
              </w:rPr>
              <w:t xml:space="preserve"> Смирнова Т.А., Гапонов А.М., Писарев В.М., </w:t>
            </w:r>
            <w:proofErr w:type="spellStart"/>
            <w:r w:rsidRPr="007A731E">
              <w:rPr>
                <w:rFonts w:ascii="Times New Roman" w:hAnsi="Times New Roman"/>
              </w:rPr>
              <w:t>Тутельян</w:t>
            </w:r>
            <w:proofErr w:type="spellEnd"/>
            <w:r w:rsidRPr="007A731E">
              <w:rPr>
                <w:rFonts w:ascii="Times New Roman" w:hAnsi="Times New Roman"/>
              </w:rPr>
              <w:t xml:space="preserve"> А.В., Николаев Ю.А., </w:t>
            </w:r>
            <w:proofErr w:type="spellStart"/>
            <w:r w:rsidRPr="007A731E">
              <w:rPr>
                <w:rFonts w:ascii="Times New Roman" w:hAnsi="Times New Roman"/>
              </w:rPr>
              <w:t>Эль-Регистан</w:t>
            </w:r>
            <w:proofErr w:type="spellEnd"/>
            <w:r w:rsidRPr="007A731E">
              <w:rPr>
                <w:rFonts w:ascii="Times New Roman" w:hAnsi="Times New Roman"/>
              </w:rPr>
              <w:t xml:space="preserve"> Г.И</w:t>
            </w:r>
            <w:r w:rsidRPr="007A731E">
              <w:t>.</w:t>
            </w:r>
            <w:r w:rsidR="00693D26" w:rsidRPr="007A73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Влияние факторов врожденного иммунитета на развитие </w:t>
            </w:r>
            <w:proofErr w:type="spellStart"/>
            <w:r>
              <w:rPr>
                <w:rFonts w:ascii="Times New Roman" w:hAnsi="Times New Roman"/>
              </w:rPr>
              <w:t>антибиотикотолерантности</w:t>
            </w:r>
            <w:proofErr w:type="spellEnd"/>
            <w:r>
              <w:rPr>
                <w:rFonts w:ascii="Times New Roman" w:hAnsi="Times New Roman"/>
              </w:rPr>
              <w:t xml:space="preserve"> и выживание бактериальных популяций</w:t>
            </w:r>
            <w:r w:rsidR="00F626CA">
              <w:rPr>
                <w:rFonts w:ascii="Times New Roman" w:hAnsi="Times New Roman"/>
              </w:rPr>
              <w:t>, подвергаемых антибиотической атаке.</w:t>
            </w:r>
            <w:r w:rsidR="00693D26" w:rsidRPr="007A731E">
              <w:rPr>
                <w:rFonts w:ascii="Times New Roman" w:hAnsi="Times New Roman"/>
              </w:rPr>
              <w:t xml:space="preserve"> </w:t>
            </w:r>
            <w:r w:rsidR="00447F3D">
              <w:rPr>
                <w:rFonts w:ascii="Times New Roman" w:hAnsi="Times New Roman"/>
              </w:rPr>
              <w:t>Микробиология</w:t>
            </w:r>
            <w:r w:rsidR="00447F3D" w:rsidRPr="00AA506E">
              <w:rPr>
                <w:rFonts w:ascii="Times New Roman" w:hAnsi="Times New Roman"/>
              </w:rPr>
              <w:t xml:space="preserve"> (201</w:t>
            </w:r>
            <w:r w:rsidR="00447F3D">
              <w:rPr>
                <w:rFonts w:ascii="Times New Roman" w:hAnsi="Times New Roman"/>
              </w:rPr>
              <w:t>5</w:t>
            </w:r>
            <w:r w:rsidR="00447F3D" w:rsidRPr="00AA506E">
              <w:rPr>
                <w:rFonts w:ascii="Times New Roman" w:hAnsi="Times New Roman"/>
              </w:rPr>
              <w:t>)</w:t>
            </w:r>
            <w:r w:rsidR="00447F3D">
              <w:rPr>
                <w:rFonts w:ascii="Times New Roman" w:hAnsi="Times New Roman"/>
              </w:rPr>
              <w:t xml:space="preserve"> Т.84 (№6), 660 </w:t>
            </w:r>
            <w:r w:rsidR="00447F3D">
              <w:rPr>
                <w:rFonts w:ascii="Times New Roman" w:hAnsi="Times New Roman"/>
                <w:bCs/>
                <w:lang w:val="en-US"/>
              </w:rPr>
              <w:t>–</w:t>
            </w:r>
            <w:r w:rsidR="00447F3D">
              <w:rPr>
                <w:rFonts w:ascii="Times New Roman" w:hAnsi="Times New Roman"/>
                <w:bCs/>
              </w:rPr>
              <w:t xml:space="preserve"> 672.</w:t>
            </w:r>
          </w:p>
          <w:p w:rsidR="006F2D04" w:rsidRPr="00A62EF0" w:rsidRDefault="006F2D04" w:rsidP="006F2D04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369"/>
                <w:tab w:val="left" w:pos="6942"/>
                <w:tab w:val="left" w:pos="7122"/>
              </w:tabs>
              <w:spacing w:before="120" w:after="120" w:line="240" w:lineRule="auto"/>
              <w:ind w:left="368" w:right="301" w:hanging="425"/>
              <w:rPr>
                <w:rFonts w:ascii="Times New Roman" w:hAnsi="Times New Roman"/>
              </w:rPr>
            </w:pPr>
            <w:proofErr w:type="spellStart"/>
            <w:r w:rsidRPr="006F2D04">
              <w:rPr>
                <w:rFonts w:ascii="Times New Roman" w:hAnsi="Times New Roman"/>
                <w:b/>
              </w:rPr>
              <w:t>Мулюкин</w:t>
            </w:r>
            <w:proofErr w:type="spellEnd"/>
            <w:r w:rsidRPr="006F2D04">
              <w:rPr>
                <w:rFonts w:ascii="Times New Roman" w:hAnsi="Times New Roman"/>
                <w:b/>
              </w:rPr>
              <w:t xml:space="preserve"> А.Л.,</w:t>
            </w:r>
            <w:r w:rsidRPr="006F2D04">
              <w:rPr>
                <w:rFonts w:ascii="Times New Roman" w:hAnsi="Times New Roman"/>
              </w:rPr>
              <w:t xml:space="preserve"> </w:t>
            </w:r>
            <w:proofErr w:type="spellStart"/>
            <w:r w:rsidRPr="006F2D04">
              <w:rPr>
                <w:rFonts w:ascii="Times New Roman" w:hAnsi="Times New Roman"/>
              </w:rPr>
              <w:t>Сузина</w:t>
            </w:r>
            <w:proofErr w:type="spellEnd"/>
            <w:r w:rsidRPr="006F2D04">
              <w:rPr>
                <w:rFonts w:ascii="Times New Roman" w:hAnsi="Times New Roman"/>
              </w:rPr>
              <w:t xml:space="preserve"> Н.Е., Мельников В.Г., </w:t>
            </w:r>
            <w:proofErr w:type="spellStart"/>
            <w:r w:rsidRPr="006F2D04">
              <w:rPr>
                <w:rFonts w:ascii="Times New Roman" w:hAnsi="Times New Roman"/>
              </w:rPr>
              <w:t>Гальченко</w:t>
            </w:r>
            <w:proofErr w:type="spellEnd"/>
            <w:r w:rsidRPr="006F2D04">
              <w:rPr>
                <w:rFonts w:ascii="Times New Roman" w:hAnsi="Times New Roman"/>
              </w:rPr>
              <w:t xml:space="preserve"> В.Ф., </w:t>
            </w:r>
            <w:proofErr w:type="spellStart"/>
            <w:r w:rsidRPr="006F2D04">
              <w:rPr>
                <w:rFonts w:ascii="Times New Roman" w:hAnsi="Times New Roman"/>
              </w:rPr>
              <w:t>Эль-Регистан</w:t>
            </w:r>
            <w:proofErr w:type="spellEnd"/>
            <w:r w:rsidRPr="006F2D04">
              <w:rPr>
                <w:rFonts w:ascii="Times New Roman" w:hAnsi="Times New Roman"/>
              </w:rPr>
              <w:t xml:space="preserve"> Г.И. </w:t>
            </w:r>
            <w:r>
              <w:rPr>
                <w:rFonts w:ascii="Times New Roman" w:hAnsi="Times New Roman"/>
              </w:rPr>
              <w:t xml:space="preserve">Состояние покоя и </w:t>
            </w:r>
            <w:proofErr w:type="gramStart"/>
            <w:r>
              <w:rPr>
                <w:rFonts w:ascii="Times New Roman" w:hAnsi="Times New Roman"/>
              </w:rPr>
              <w:t>фенотипическая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вариабильность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r w:rsidRPr="006F2D04">
              <w:rPr>
                <w:rFonts w:ascii="Times New Roman" w:hAnsi="Times New Roman"/>
                <w:i/>
                <w:lang w:val="en-US"/>
              </w:rPr>
              <w:t>Staphylococcus</w:t>
            </w:r>
            <w:r w:rsidRPr="006F2D0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F2D04">
              <w:rPr>
                <w:rFonts w:ascii="Times New Roman" w:hAnsi="Times New Roman"/>
                <w:i/>
                <w:lang w:val="en-US"/>
              </w:rPr>
              <w:t>aureus</w:t>
            </w:r>
            <w:proofErr w:type="spellEnd"/>
            <w:r w:rsidRPr="006F2D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 w:rsidRPr="006F2D04">
              <w:rPr>
                <w:rFonts w:ascii="Times New Roman" w:hAnsi="Times New Roman"/>
                <w:i/>
                <w:lang w:val="en-US"/>
              </w:rPr>
              <w:t>Corynebacterium</w:t>
            </w:r>
            <w:proofErr w:type="spellEnd"/>
            <w:r w:rsidRPr="006F2D0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F2D04">
              <w:rPr>
                <w:rFonts w:ascii="Times New Roman" w:hAnsi="Times New Roman"/>
                <w:i/>
                <w:lang w:val="en-US"/>
              </w:rPr>
              <w:t>pseudodiphtheriticum</w:t>
            </w:r>
            <w:proofErr w:type="spellEnd"/>
            <w:r w:rsidRPr="006F2D04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Микробиология (2014) Т.83 (№1), 15 </w:t>
            </w:r>
            <w:r>
              <w:rPr>
                <w:rFonts w:ascii="Times New Roman" w:hAnsi="Times New Roman"/>
                <w:bCs/>
                <w:lang w:val="en-US"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27.</w:t>
            </w:r>
          </w:p>
          <w:p w:rsidR="003A73EE" w:rsidRPr="00827630" w:rsidRDefault="00827630" w:rsidP="00827630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369"/>
                <w:tab w:val="left" w:pos="6942"/>
                <w:tab w:val="left" w:pos="7122"/>
              </w:tabs>
              <w:spacing w:before="120" w:after="120" w:line="240" w:lineRule="auto"/>
              <w:ind w:left="368" w:right="301" w:hanging="425"/>
              <w:rPr>
                <w:rFonts w:ascii="Times New Roman" w:hAnsi="Times New Roman"/>
                <w:lang w:val="en-US"/>
              </w:rPr>
            </w:pPr>
            <w:proofErr w:type="spellStart"/>
            <w:r w:rsidRPr="00827630">
              <w:rPr>
                <w:rFonts w:ascii="Times New Roman" w:hAnsi="Times New Roman"/>
                <w:lang w:val="en-US"/>
              </w:rPr>
              <w:lastRenderedPageBreak/>
              <w:t>Shleeva</w:t>
            </w:r>
            <w:proofErr w:type="spellEnd"/>
            <w:r w:rsidRPr="00827630">
              <w:rPr>
                <w:rFonts w:ascii="Times New Roman" w:hAnsi="Times New Roman"/>
                <w:lang w:val="en-US"/>
              </w:rPr>
              <w:t xml:space="preserve"> M.O., </w:t>
            </w:r>
            <w:proofErr w:type="spellStart"/>
            <w:r w:rsidRPr="00827630">
              <w:rPr>
                <w:rFonts w:ascii="Times New Roman" w:hAnsi="Times New Roman"/>
                <w:lang w:val="en-US"/>
              </w:rPr>
              <w:t>Kudykina</w:t>
            </w:r>
            <w:proofErr w:type="spellEnd"/>
            <w:r w:rsidRPr="00827630">
              <w:rPr>
                <w:rFonts w:ascii="Times New Roman" w:hAnsi="Times New Roman"/>
                <w:lang w:val="en-US"/>
              </w:rPr>
              <w:t xml:space="preserve"> Y.K., </w:t>
            </w:r>
            <w:proofErr w:type="spellStart"/>
            <w:r w:rsidRPr="00827630">
              <w:rPr>
                <w:rFonts w:ascii="Times New Roman" w:hAnsi="Times New Roman"/>
                <w:lang w:val="en-US"/>
              </w:rPr>
              <w:t>Vostroknutova</w:t>
            </w:r>
            <w:proofErr w:type="spellEnd"/>
            <w:r w:rsidRPr="00827630">
              <w:rPr>
                <w:rFonts w:ascii="Times New Roman" w:hAnsi="Times New Roman"/>
                <w:lang w:val="en-US"/>
              </w:rPr>
              <w:t xml:space="preserve"> G.N., </w:t>
            </w:r>
            <w:proofErr w:type="spellStart"/>
            <w:r w:rsidRPr="00827630">
              <w:rPr>
                <w:rFonts w:ascii="Times New Roman" w:hAnsi="Times New Roman"/>
                <w:lang w:val="en-US"/>
              </w:rPr>
              <w:t>Suzina</w:t>
            </w:r>
            <w:proofErr w:type="spellEnd"/>
            <w:r w:rsidRPr="00827630">
              <w:rPr>
                <w:rFonts w:ascii="Times New Roman" w:hAnsi="Times New Roman"/>
                <w:lang w:val="en-US"/>
              </w:rPr>
              <w:t xml:space="preserve"> N.E., </w:t>
            </w:r>
            <w:proofErr w:type="spellStart"/>
            <w:r w:rsidRPr="00827630">
              <w:rPr>
                <w:rFonts w:ascii="Times New Roman" w:hAnsi="Times New Roman"/>
                <w:b/>
                <w:lang w:val="en-US"/>
              </w:rPr>
              <w:t>Mulyukin</w:t>
            </w:r>
            <w:proofErr w:type="spellEnd"/>
            <w:r w:rsidRPr="00827630">
              <w:rPr>
                <w:rFonts w:ascii="Times New Roman" w:hAnsi="Times New Roman"/>
                <w:lang w:val="en-US"/>
              </w:rPr>
              <w:t xml:space="preserve"> A.L., </w:t>
            </w:r>
            <w:proofErr w:type="spellStart"/>
            <w:r w:rsidRPr="00827630">
              <w:rPr>
                <w:rFonts w:ascii="Times New Roman" w:hAnsi="Times New Roman"/>
                <w:lang w:val="en-US"/>
              </w:rPr>
              <w:t>Kaprelyants</w:t>
            </w:r>
            <w:proofErr w:type="spellEnd"/>
            <w:r w:rsidRPr="00827630">
              <w:rPr>
                <w:rFonts w:ascii="Times New Roman" w:hAnsi="Times New Roman"/>
                <w:lang w:val="en-US"/>
              </w:rPr>
              <w:t xml:space="preserve"> A.S. Dormant ovoid cells of </w:t>
            </w:r>
            <w:r w:rsidRPr="00827630">
              <w:rPr>
                <w:rFonts w:ascii="Times New Roman" w:hAnsi="Times New Roman"/>
                <w:i/>
                <w:lang w:val="en-US"/>
              </w:rPr>
              <w:t>Mycobacterium tuberculosis</w:t>
            </w:r>
            <w:r w:rsidRPr="00827630">
              <w:rPr>
                <w:rFonts w:ascii="Times New Roman" w:hAnsi="Times New Roman"/>
                <w:lang w:val="en-US"/>
              </w:rPr>
              <w:t xml:space="preserve"> are formed in response to gradual external acidification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="00C84985">
              <w:rPr>
                <w:rFonts w:ascii="Times New Roman" w:hAnsi="Times New Roman"/>
                <w:lang w:val="en-US"/>
              </w:rPr>
              <w:t>Tuberculosis (</w:t>
            </w:r>
            <w:proofErr w:type="spellStart"/>
            <w:r w:rsidR="00C84985">
              <w:rPr>
                <w:rFonts w:ascii="Times New Roman" w:hAnsi="Times New Roman"/>
                <w:lang w:val="en-US"/>
              </w:rPr>
              <w:t>Edinb</w:t>
            </w:r>
            <w:proofErr w:type="spellEnd"/>
            <w:r w:rsidR="00C84985"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  <w:lang w:val="en-US"/>
              </w:rPr>
              <w:t xml:space="preserve"> (2011) V.91 </w:t>
            </w:r>
            <w:r w:rsidRPr="00E344EF">
              <w:rPr>
                <w:rFonts w:ascii="Times New Roman" w:hAnsi="Times New Roman"/>
                <w:lang w:val="en-US"/>
              </w:rPr>
              <w:t>(№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E344EF">
              <w:rPr>
                <w:rFonts w:ascii="Times New Roman" w:hAnsi="Times New Roman"/>
                <w:lang w:val="en-US"/>
              </w:rPr>
              <w:t xml:space="preserve">), </w:t>
            </w:r>
            <w:r>
              <w:rPr>
                <w:rFonts w:ascii="Times New Roman" w:hAnsi="Times New Roman"/>
                <w:lang w:val="en-US"/>
              </w:rPr>
              <w:t>146</w:t>
            </w:r>
            <w:r w:rsidRPr="00E344E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–</w:t>
            </w:r>
            <w:r w:rsidRPr="00E344EF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154</w:t>
            </w:r>
            <w:r w:rsidRPr="00E344EF">
              <w:rPr>
                <w:rFonts w:ascii="Times New Roman" w:hAnsi="Times New Roman"/>
                <w:bCs/>
                <w:lang w:val="en-US"/>
              </w:rPr>
              <w:t>.</w:t>
            </w:r>
          </w:p>
          <w:p w:rsidR="00316087" w:rsidRPr="00E344EF" w:rsidRDefault="00316087" w:rsidP="00316087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369"/>
                <w:tab w:val="left" w:pos="6942"/>
                <w:tab w:val="left" w:pos="7122"/>
              </w:tabs>
              <w:spacing w:before="120" w:after="120" w:line="240" w:lineRule="auto"/>
              <w:ind w:left="368" w:right="301" w:hanging="425"/>
              <w:rPr>
                <w:rFonts w:ascii="Times New Roman" w:hAnsi="Times New Roman"/>
                <w:lang w:val="en-US"/>
              </w:rPr>
            </w:pPr>
            <w:proofErr w:type="spellStart"/>
            <w:r w:rsidRPr="00316087">
              <w:rPr>
                <w:rFonts w:ascii="Times New Roman" w:hAnsi="Times New Roman"/>
                <w:lang w:val="en-US"/>
              </w:rPr>
              <w:t>Anuchin</w:t>
            </w:r>
            <w:proofErr w:type="spellEnd"/>
            <w:r w:rsidRPr="00316087">
              <w:rPr>
                <w:rFonts w:ascii="Times New Roman" w:hAnsi="Times New Roman"/>
                <w:lang w:val="en-US"/>
              </w:rPr>
              <w:t xml:space="preserve"> A.M., </w:t>
            </w:r>
            <w:proofErr w:type="spellStart"/>
            <w:r w:rsidRPr="00316087">
              <w:rPr>
                <w:rFonts w:ascii="Times New Roman" w:hAnsi="Times New Roman"/>
                <w:lang w:val="en-US"/>
              </w:rPr>
              <w:t>Goncharenko</w:t>
            </w:r>
            <w:proofErr w:type="spellEnd"/>
            <w:r w:rsidRPr="00316087">
              <w:rPr>
                <w:rFonts w:ascii="Times New Roman" w:hAnsi="Times New Roman"/>
                <w:lang w:val="en-US"/>
              </w:rPr>
              <w:t xml:space="preserve"> A.V., </w:t>
            </w:r>
            <w:proofErr w:type="spellStart"/>
            <w:r w:rsidRPr="00316087">
              <w:rPr>
                <w:rFonts w:ascii="Times New Roman" w:hAnsi="Times New Roman"/>
                <w:lang w:val="en-US"/>
              </w:rPr>
              <w:t>Demina</w:t>
            </w:r>
            <w:proofErr w:type="spellEnd"/>
            <w:r w:rsidRPr="00316087">
              <w:rPr>
                <w:rFonts w:ascii="Times New Roman" w:hAnsi="Times New Roman"/>
                <w:lang w:val="en-US"/>
              </w:rPr>
              <w:t xml:space="preserve"> G.R., </w:t>
            </w:r>
            <w:proofErr w:type="spellStart"/>
            <w:r w:rsidRPr="00316087">
              <w:rPr>
                <w:rFonts w:ascii="Times New Roman" w:hAnsi="Times New Roman"/>
                <w:b/>
                <w:lang w:val="en-US"/>
              </w:rPr>
              <w:t>Mulyukin</w:t>
            </w:r>
            <w:proofErr w:type="spellEnd"/>
            <w:r w:rsidRPr="00316087">
              <w:rPr>
                <w:rFonts w:ascii="Times New Roman" w:hAnsi="Times New Roman"/>
                <w:b/>
                <w:lang w:val="en-US"/>
              </w:rPr>
              <w:t xml:space="preserve"> A.L</w:t>
            </w:r>
            <w:r w:rsidRPr="00316087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316087">
              <w:rPr>
                <w:rFonts w:ascii="Times New Roman" w:hAnsi="Times New Roman"/>
                <w:lang w:val="en-US"/>
              </w:rPr>
              <w:t>Os</w:t>
            </w:r>
            <w:r w:rsidR="004E4771">
              <w:rPr>
                <w:rFonts w:ascii="Times New Roman" w:hAnsi="Times New Roman"/>
                <w:lang w:val="en-US"/>
              </w:rPr>
              <w:t>trovsky</w:t>
            </w:r>
            <w:proofErr w:type="spellEnd"/>
            <w:r w:rsidR="004E4771">
              <w:rPr>
                <w:rFonts w:ascii="Times New Roman" w:hAnsi="Times New Roman"/>
                <w:lang w:val="en-US"/>
              </w:rPr>
              <w:t xml:space="preserve"> D.N., </w:t>
            </w:r>
            <w:proofErr w:type="spellStart"/>
            <w:r w:rsidR="004E4771">
              <w:rPr>
                <w:rFonts w:ascii="Times New Roman" w:hAnsi="Times New Roman"/>
                <w:lang w:val="en-US"/>
              </w:rPr>
              <w:t>Kaprelyants</w:t>
            </w:r>
            <w:proofErr w:type="spellEnd"/>
            <w:r w:rsidR="004E4771">
              <w:rPr>
                <w:rFonts w:ascii="Times New Roman" w:hAnsi="Times New Roman"/>
                <w:lang w:val="en-US"/>
              </w:rPr>
              <w:t xml:space="preserve"> A.S. </w:t>
            </w:r>
            <w:r w:rsidRPr="00316087">
              <w:rPr>
                <w:rFonts w:ascii="Times New Roman" w:hAnsi="Times New Roman"/>
                <w:lang w:val="en-US"/>
              </w:rPr>
              <w:t xml:space="preserve">The role of </w:t>
            </w:r>
            <w:proofErr w:type="spellStart"/>
            <w:r w:rsidRPr="00316087">
              <w:rPr>
                <w:rFonts w:ascii="Times New Roman" w:hAnsi="Times New Roman"/>
                <w:lang w:val="en-US"/>
              </w:rPr>
              <w:t>histone</w:t>
            </w:r>
            <w:proofErr w:type="spellEnd"/>
            <w:r w:rsidRPr="00316087">
              <w:rPr>
                <w:rFonts w:ascii="Times New Roman" w:hAnsi="Times New Roman"/>
                <w:lang w:val="en-US"/>
              </w:rPr>
              <w:t xml:space="preserve">-like protein, </w:t>
            </w:r>
            <w:proofErr w:type="spellStart"/>
            <w:r w:rsidRPr="00316087">
              <w:rPr>
                <w:rFonts w:ascii="Times New Roman" w:hAnsi="Times New Roman"/>
                <w:lang w:val="en-US"/>
              </w:rPr>
              <w:t>Hlp</w:t>
            </w:r>
            <w:proofErr w:type="spellEnd"/>
            <w:r w:rsidRPr="00316087">
              <w:rPr>
                <w:rFonts w:ascii="Times New Roman" w:hAnsi="Times New Roman"/>
                <w:lang w:val="en-US"/>
              </w:rPr>
              <w:t xml:space="preserve">, in </w:t>
            </w:r>
            <w:r w:rsidRPr="00316087">
              <w:rPr>
                <w:rFonts w:ascii="Times New Roman" w:hAnsi="Times New Roman"/>
                <w:i/>
                <w:lang w:val="en-US"/>
              </w:rPr>
              <w:t xml:space="preserve">Mycobacterium </w:t>
            </w:r>
            <w:proofErr w:type="spellStart"/>
            <w:r w:rsidRPr="00316087">
              <w:rPr>
                <w:rFonts w:ascii="Times New Roman" w:hAnsi="Times New Roman"/>
                <w:i/>
                <w:lang w:val="en-US"/>
              </w:rPr>
              <w:t>smegmatis</w:t>
            </w:r>
            <w:proofErr w:type="spellEnd"/>
            <w:r w:rsidRPr="00316087">
              <w:rPr>
                <w:rFonts w:ascii="Times New Roman" w:hAnsi="Times New Roman"/>
                <w:lang w:val="en-US"/>
              </w:rPr>
              <w:t xml:space="preserve"> dormancy</w:t>
            </w:r>
            <w:r w:rsidR="003A73EE">
              <w:rPr>
                <w:rFonts w:ascii="Times New Roman" w:hAnsi="Times New Roman"/>
                <w:lang w:val="en-US"/>
              </w:rPr>
              <w:t xml:space="preserve">. </w:t>
            </w:r>
            <w:r w:rsidR="004E4771">
              <w:rPr>
                <w:rFonts w:ascii="Times New Roman" w:hAnsi="Times New Roman"/>
                <w:lang w:val="en-US"/>
              </w:rPr>
              <w:t xml:space="preserve">FEMS </w:t>
            </w:r>
            <w:proofErr w:type="spellStart"/>
            <w:r w:rsidR="004E4771">
              <w:rPr>
                <w:rFonts w:ascii="Times New Roman" w:hAnsi="Times New Roman"/>
                <w:lang w:val="en-US"/>
              </w:rPr>
              <w:t>Microbiol</w:t>
            </w:r>
            <w:proofErr w:type="spellEnd"/>
            <w:r w:rsidR="004E477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E4771">
              <w:rPr>
                <w:rFonts w:ascii="Times New Roman" w:hAnsi="Times New Roman"/>
                <w:lang w:val="en-US"/>
              </w:rPr>
              <w:t>Lett</w:t>
            </w:r>
            <w:proofErr w:type="spellEnd"/>
            <w:r w:rsidRPr="00E344EF">
              <w:rPr>
                <w:rFonts w:ascii="Times New Roman" w:hAnsi="Times New Roman"/>
                <w:lang w:val="en-US"/>
              </w:rPr>
              <w:t xml:space="preserve"> (2010) </w:t>
            </w:r>
            <w:r>
              <w:rPr>
                <w:rFonts w:ascii="Times New Roman" w:hAnsi="Times New Roman"/>
                <w:lang w:val="en-US"/>
              </w:rPr>
              <w:t xml:space="preserve">V.308 </w:t>
            </w:r>
            <w:r w:rsidRPr="00E344EF">
              <w:rPr>
                <w:rFonts w:ascii="Times New Roman" w:hAnsi="Times New Roman"/>
                <w:lang w:val="en-US"/>
              </w:rPr>
              <w:t>(№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E344EF">
              <w:rPr>
                <w:rFonts w:ascii="Times New Roman" w:hAnsi="Times New Roman"/>
                <w:lang w:val="en-US"/>
              </w:rPr>
              <w:t xml:space="preserve">), </w:t>
            </w:r>
            <w:r>
              <w:rPr>
                <w:rFonts w:ascii="Times New Roman" w:hAnsi="Times New Roman"/>
                <w:lang w:val="en-US"/>
              </w:rPr>
              <w:t>101</w:t>
            </w:r>
            <w:r w:rsidRPr="00E344E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–</w:t>
            </w:r>
            <w:r w:rsidRPr="00E344EF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107</w:t>
            </w:r>
            <w:r w:rsidRPr="00E344EF">
              <w:rPr>
                <w:rFonts w:ascii="Times New Roman" w:hAnsi="Times New Roman"/>
                <w:bCs/>
                <w:lang w:val="en-US"/>
              </w:rPr>
              <w:t>.</w:t>
            </w:r>
          </w:p>
          <w:p w:rsidR="00C417B8" w:rsidRPr="001B0C94" w:rsidRDefault="001B0C94" w:rsidP="001B0C94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369"/>
                <w:tab w:val="left" w:pos="6942"/>
                <w:tab w:val="left" w:pos="7122"/>
              </w:tabs>
              <w:spacing w:before="120" w:after="120" w:line="240" w:lineRule="auto"/>
              <w:ind w:left="368" w:right="301" w:hanging="425"/>
              <w:rPr>
                <w:rFonts w:ascii="Times New Roman" w:hAnsi="Times New Roman"/>
                <w:lang w:val="en-US"/>
              </w:rPr>
            </w:pPr>
            <w:proofErr w:type="spellStart"/>
            <w:r w:rsidRPr="001B0C94">
              <w:rPr>
                <w:rFonts w:ascii="Times New Roman" w:hAnsi="Times New Roman"/>
                <w:lang w:val="en-US"/>
              </w:rPr>
              <w:t>Anuchin</w:t>
            </w:r>
            <w:proofErr w:type="spellEnd"/>
            <w:r w:rsidRPr="001B0C94">
              <w:rPr>
                <w:rFonts w:ascii="Times New Roman" w:hAnsi="Times New Roman"/>
                <w:lang w:val="en-US"/>
              </w:rPr>
              <w:t xml:space="preserve"> A.M., </w:t>
            </w:r>
            <w:proofErr w:type="spellStart"/>
            <w:r w:rsidRPr="001D6777">
              <w:rPr>
                <w:rFonts w:ascii="Times New Roman" w:hAnsi="Times New Roman"/>
                <w:b/>
                <w:lang w:val="en-US"/>
              </w:rPr>
              <w:t>Mulyukin</w:t>
            </w:r>
            <w:proofErr w:type="spellEnd"/>
            <w:r w:rsidRPr="001D6777">
              <w:rPr>
                <w:rFonts w:ascii="Times New Roman" w:hAnsi="Times New Roman"/>
                <w:b/>
                <w:lang w:val="en-US"/>
              </w:rPr>
              <w:t xml:space="preserve"> A.L.,</w:t>
            </w:r>
            <w:r w:rsidRPr="001B0C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B0C94">
              <w:rPr>
                <w:rFonts w:ascii="Times New Roman" w:hAnsi="Times New Roman"/>
                <w:lang w:val="en-US"/>
              </w:rPr>
              <w:t>Suzina</w:t>
            </w:r>
            <w:proofErr w:type="spellEnd"/>
            <w:r w:rsidRPr="001B0C94">
              <w:rPr>
                <w:rFonts w:ascii="Times New Roman" w:hAnsi="Times New Roman"/>
                <w:lang w:val="en-US"/>
              </w:rPr>
              <w:t xml:space="preserve"> N.E., </w:t>
            </w:r>
            <w:proofErr w:type="spellStart"/>
            <w:r w:rsidRPr="001B0C94">
              <w:rPr>
                <w:rFonts w:ascii="Times New Roman" w:hAnsi="Times New Roman"/>
                <w:lang w:val="en-US"/>
              </w:rPr>
              <w:t>Duda</w:t>
            </w:r>
            <w:proofErr w:type="spellEnd"/>
            <w:r w:rsidRPr="001B0C94">
              <w:rPr>
                <w:rFonts w:ascii="Times New Roman" w:hAnsi="Times New Roman"/>
                <w:lang w:val="en-US"/>
              </w:rPr>
              <w:t xml:space="preserve"> V.I., El-</w:t>
            </w:r>
            <w:proofErr w:type="spellStart"/>
            <w:r w:rsidRPr="001B0C94">
              <w:rPr>
                <w:rFonts w:ascii="Times New Roman" w:hAnsi="Times New Roman"/>
                <w:lang w:val="en-US"/>
              </w:rPr>
              <w:t>Registan</w:t>
            </w:r>
            <w:proofErr w:type="spellEnd"/>
            <w:r w:rsidRPr="001B0C94">
              <w:rPr>
                <w:rFonts w:ascii="Times New Roman" w:hAnsi="Times New Roman"/>
                <w:lang w:val="en-US"/>
              </w:rPr>
              <w:t xml:space="preserve"> G.I., </w:t>
            </w:r>
            <w:proofErr w:type="spellStart"/>
            <w:r w:rsidRPr="001B0C94">
              <w:rPr>
                <w:rFonts w:ascii="Times New Roman" w:hAnsi="Times New Roman"/>
                <w:lang w:val="en-US"/>
              </w:rPr>
              <w:t>Kaprelyants</w:t>
            </w:r>
            <w:proofErr w:type="spellEnd"/>
            <w:r w:rsidRPr="001B0C94">
              <w:rPr>
                <w:rFonts w:ascii="Times New Roman" w:hAnsi="Times New Roman"/>
                <w:lang w:val="en-US"/>
              </w:rPr>
              <w:t xml:space="preserve"> A.S. Dormant forms of </w:t>
            </w:r>
            <w:r w:rsidRPr="001B0C94">
              <w:rPr>
                <w:rFonts w:ascii="Times New Roman" w:hAnsi="Times New Roman"/>
                <w:i/>
                <w:lang w:val="en-US"/>
              </w:rPr>
              <w:t xml:space="preserve">Mycobacterium </w:t>
            </w:r>
            <w:proofErr w:type="spellStart"/>
            <w:r w:rsidRPr="001B0C94">
              <w:rPr>
                <w:rFonts w:ascii="Times New Roman" w:hAnsi="Times New Roman"/>
                <w:i/>
                <w:lang w:val="en-US"/>
              </w:rPr>
              <w:t>smegmatis</w:t>
            </w:r>
            <w:proofErr w:type="spellEnd"/>
            <w:r w:rsidRPr="001B0C94">
              <w:rPr>
                <w:rFonts w:ascii="Times New Roman" w:hAnsi="Times New Roman"/>
                <w:lang w:val="en-US"/>
              </w:rPr>
              <w:t xml:space="preserve"> with distinct morphology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1B0C94">
              <w:rPr>
                <w:rFonts w:ascii="Times New Roman" w:hAnsi="Times New Roman"/>
                <w:lang w:val="en-US"/>
              </w:rPr>
              <w:t>Microbiology</w:t>
            </w:r>
            <w:r>
              <w:rPr>
                <w:rFonts w:ascii="Times New Roman" w:hAnsi="Times New Roman"/>
                <w:lang w:val="en-US"/>
              </w:rPr>
              <w:t xml:space="preserve"> (2009) V.155 </w:t>
            </w:r>
            <w:r w:rsidRPr="00E344EF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Pt4</w:t>
            </w:r>
            <w:r w:rsidRPr="00E344EF">
              <w:rPr>
                <w:rFonts w:ascii="Times New Roman" w:hAnsi="Times New Roman"/>
                <w:lang w:val="en-US"/>
              </w:rPr>
              <w:t xml:space="preserve">), </w:t>
            </w:r>
            <w:r>
              <w:rPr>
                <w:rFonts w:ascii="Times New Roman" w:hAnsi="Times New Roman"/>
                <w:lang w:val="en-US"/>
              </w:rPr>
              <w:t>1071</w:t>
            </w:r>
            <w:r w:rsidRPr="00E344E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–</w:t>
            </w:r>
            <w:r w:rsidRPr="00E344EF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1079</w:t>
            </w:r>
            <w:r w:rsidRPr="00E344EF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</w:tbl>
    <w:p w:rsidR="000334D4" w:rsidRPr="00C154E2" w:rsidRDefault="000334D4" w:rsidP="00590F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C20E5" w:rsidRDefault="000334D4" w:rsidP="00CC0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ADB">
        <w:rPr>
          <w:rFonts w:ascii="Times New Roman" w:hAnsi="Times New Roman"/>
          <w:bCs/>
          <w:sz w:val="24"/>
          <w:szCs w:val="24"/>
        </w:rPr>
        <w:t>Д</w:t>
      </w:r>
      <w:r w:rsidRPr="009D2ADB">
        <w:rPr>
          <w:rFonts w:ascii="Times New Roman" w:hAnsi="Times New Roman"/>
          <w:sz w:val="24"/>
          <w:szCs w:val="24"/>
        </w:rPr>
        <w:t xml:space="preserve">октор </w:t>
      </w:r>
      <w:r w:rsidR="00BB6C3C">
        <w:rPr>
          <w:rFonts w:ascii="Times New Roman" w:hAnsi="Times New Roman"/>
          <w:sz w:val="24"/>
          <w:szCs w:val="24"/>
        </w:rPr>
        <w:t xml:space="preserve">биологических </w:t>
      </w:r>
      <w:r w:rsidRPr="009D2ADB">
        <w:rPr>
          <w:rFonts w:ascii="Times New Roman" w:hAnsi="Times New Roman"/>
          <w:sz w:val="24"/>
          <w:szCs w:val="24"/>
        </w:rPr>
        <w:t xml:space="preserve">наук, </w:t>
      </w:r>
      <w:r w:rsidR="00072734" w:rsidRPr="00072734">
        <w:rPr>
          <w:rFonts w:ascii="Times New Roman" w:hAnsi="Times New Roman"/>
          <w:color w:val="000000"/>
          <w:sz w:val="24"/>
          <w:szCs w:val="24"/>
        </w:rPr>
        <w:t>руководитель Центра коллективного пользования «Коллекция микроорганизмов UNIQEM»</w:t>
      </w:r>
      <w:r w:rsidR="009B284C">
        <w:rPr>
          <w:rFonts w:ascii="Times New Roman" w:hAnsi="Times New Roman"/>
          <w:sz w:val="24"/>
          <w:szCs w:val="24"/>
        </w:rPr>
        <w:t xml:space="preserve">, </w:t>
      </w:r>
      <w:r w:rsidR="009B284C" w:rsidRPr="00420796">
        <w:rPr>
          <w:rFonts w:ascii="Times New Roman" w:hAnsi="Times New Roman"/>
          <w:color w:val="000000"/>
          <w:sz w:val="24"/>
          <w:szCs w:val="24"/>
        </w:rPr>
        <w:t>ведущий научный сотрудник</w:t>
      </w:r>
      <w:r w:rsidR="009B2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F32">
        <w:rPr>
          <w:rFonts w:ascii="Times New Roman" w:hAnsi="Times New Roman"/>
          <w:sz w:val="24"/>
          <w:szCs w:val="24"/>
        </w:rPr>
        <w:t xml:space="preserve">Института микробиологии им. С.Н. Виноградского </w:t>
      </w:r>
      <w:r w:rsidR="003637CB">
        <w:rPr>
          <w:rFonts w:ascii="Times New Roman" w:hAnsi="Times New Roman"/>
          <w:sz w:val="24"/>
          <w:szCs w:val="24"/>
        </w:rPr>
        <w:t xml:space="preserve">ФИЦ </w:t>
      </w:r>
      <w:r w:rsidR="002570B0">
        <w:rPr>
          <w:rFonts w:ascii="Times New Roman" w:hAnsi="Times New Roman"/>
          <w:sz w:val="24"/>
          <w:szCs w:val="24"/>
        </w:rPr>
        <w:t>Биотехнологии</w:t>
      </w:r>
      <w:r w:rsidR="00CC0ED7">
        <w:rPr>
          <w:rFonts w:ascii="Times New Roman" w:hAnsi="Times New Roman"/>
          <w:sz w:val="24"/>
          <w:szCs w:val="24"/>
        </w:rPr>
        <w:t xml:space="preserve"> РАН</w:t>
      </w:r>
    </w:p>
    <w:p w:rsidR="00CC0ED7" w:rsidRDefault="007151CD" w:rsidP="00CC0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51CD">
        <w:rPr>
          <w:rFonts w:ascii="Times New Roman" w:hAnsi="Times New Roman"/>
          <w:sz w:val="24"/>
          <w:szCs w:val="24"/>
        </w:rPr>
        <w:t>119</w:t>
      </w:r>
      <w:r w:rsidR="003637CB">
        <w:rPr>
          <w:rFonts w:ascii="Times New Roman" w:hAnsi="Times New Roman"/>
          <w:sz w:val="24"/>
          <w:szCs w:val="24"/>
        </w:rPr>
        <w:t>07</w:t>
      </w:r>
      <w:r w:rsidRPr="007151CD">
        <w:rPr>
          <w:rFonts w:ascii="Times New Roman" w:hAnsi="Times New Roman"/>
          <w:sz w:val="24"/>
          <w:szCs w:val="24"/>
        </w:rPr>
        <w:t xml:space="preserve">1, </w:t>
      </w:r>
      <w:r w:rsidR="003637CB">
        <w:rPr>
          <w:rFonts w:ascii="Times New Roman" w:hAnsi="Times New Roman"/>
          <w:sz w:val="24"/>
          <w:szCs w:val="24"/>
        </w:rPr>
        <w:t xml:space="preserve">г. </w:t>
      </w:r>
      <w:r w:rsidRPr="007151CD">
        <w:rPr>
          <w:rFonts w:ascii="Times New Roman" w:hAnsi="Times New Roman"/>
          <w:sz w:val="24"/>
          <w:szCs w:val="24"/>
        </w:rPr>
        <w:t xml:space="preserve">Москва, </w:t>
      </w:r>
      <w:r w:rsidR="003637CB">
        <w:rPr>
          <w:rFonts w:ascii="Times New Roman" w:hAnsi="Times New Roman"/>
          <w:sz w:val="24"/>
          <w:szCs w:val="24"/>
        </w:rPr>
        <w:t>Ленинский проспект, дом 33, строение 2</w:t>
      </w:r>
      <w:r w:rsidR="001326E7">
        <w:rPr>
          <w:rFonts w:ascii="Times New Roman" w:hAnsi="Times New Roman"/>
          <w:sz w:val="24"/>
          <w:szCs w:val="24"/>
        </w:rPr>
        <w:t xml:space="preserve">. </w:t>
      </w:r>
    </w:p>
    <w:p w:rsidR="00CC0ED7" w:rsidRPr="00AC20E5" w:rsidRDefault="000334D4" w:rsidP="00CC0ED7">
      <w:pPr>
        <w:jc w:val="both"/>
        <w:rPr>
          <w:rFonts w:ascii="Times New Roman" w:hAnsi="Times New Roman"/>
          <w:sz w:val="24"/>
          <w:szCs w:val="24"/>
        </w:rPr>
      </w:pPr>
      <w:r w:rsidRPr="009D2ADB">
        <w:rPr>
          <w:rFonts w:ascii="Times New Roman" w:hAnsi="Times New Roman"/>
          <w:sz w:val="24"/>
          <w:szCs w:val="24"/>
        </w:rPr>
        <w:t xml:space="preserve">Телефон: </w:t>
      </w:r>
      <w:r w:rsidR="00EB04FC">
        <w:rPr>
          <w:rFonts w:ascii="Times New Roman" w:hAnsi="Times New Roman"/>
          <w:sz w:val="24"/>
          <w:szCs w:val="24"/>
        </w:rPr>
        <w:t>8</w:t>
      </w:r>
      <w:hyperlink r:id="rId6" w:history="1">
        <w:r w:rsidR="007151CD" w:rsidRPr="007151CD">
          <w:rPr>
            <w:rFonts w:ascii="Times New Roman" w:hAnsi="Times New Roman"/>
            <w:sz w:val="24"/>
            <w:szCs w:val="24"/>
          </w:rPr>
          <w:t>(</w:t>
        </w:r>
        <w:r w:rsidR="00EB04FC">
          <w:rPr>
            <w:rFonts w:ascii="Times New Roman" w:hAnsi="Times New Roman"/>
            <w:sz w:val="24"/>
            <w:szCs w:val="24"/>
          </w:rPr>
          <w:t>901</w:t>
        </w:r>
        <w:r w:rsidR="007151CD" w:rsidRPr="007151CD">
          <w:rPr>
            <w:rFonts w:ascii="Times New Roman" w:hAnsi="Times New Roman"/>
            <w:sz w:val="24"/>
            <w:szCs w:val="24"/>
          </w:rPr>
          <w:t xml:space="preserve">) </w:t>
        </w:r>
        <w:r w:rsidR="00EB04FC">
          <w:rPr>
            <w:rFonts w:ascii="Times New Roman" w:hAnsi="Times New Roman"/>
            <w:sz w:val="24"/>
            <w:szCs w:val="24"/>
          </w:rPr>
          <w:t>502</w:t>
        </w:r>
        <w:r w:rsidR="007151CD" w:rsidRPr="007151CD">
          <w:rPr>
            <w:rFonts w:ascii="Times New Roman" w:hAnsi="Times New Roman"/>
            <w:sz w:val="24"/>
            <w:szCs w:val="24"/>
          </w:rPr>
          <w:t>-</w:t>
        </w:r>
        <w:r w:rsidR="00EB04FC">
          <w:rPr>
            <w:rFonts w:ascii="Times New Roman" w:hAnsi="Times New Roman"/>
            <w:sz w:val="24"/>
            <w:szCs w:val="24"/>
          </w:rPr>
          <w:t>06</w:t>
        </w:r>
        <w:r w:rsidR="007151CD" w:rsidRPr="007151CD">
          <w:rPr>
            <w:rFonts w:ascii="Times New Roman" w:hAnsi="Times New Roman"/>
            <w:sz w:val="24"/>
            <w:szCs w:val="24"/>
          </w:rPr>
          <w:t>-</w:t>
        </w:r>
        <w:r w:rsidR="00EB04FC">
          <w:rPr>
            <w:rFonts w:ascii="Times New Roman" w:hAnsi="Times New Roman"/>
            <w:sz w:val="24"/>
            <w:szCs w:val="24"/>
          </w:rPr>
          <w:t>05</w:t>
        </w:r>
      </w:hyperlink>
      <w:r w:rsidR="007151CD">
        <w:rPr>
          <w:rFonts w:ascii="Times New Roman" w:hAnsi="Times New Roman"/>
          <w:sz w:val="24"/>
          <w:szCs w:val="24"/>
        </w:rPr>
        <w:t xml:space="preserve">. </w:t>
      </w:r>
      <w:r w:rsidR="00CC0ED7">
        <w:rPr>
          <w:rFonts w:ascii="Times New Roman" w:hAnsi="Times New Roman"/>
          <w:sz w:val="24"/>
          <w:szCs w:val="24"/>
        </w:rPr>
        <w:t>Факс</w:t>
      </w:r>
      <w:r w:rsidR="00CC0ED7" w:rsidRPr="00AC20E5">
        <w:rPr>
          <w:rFonts w:ascii="Times New Roman" w:hAnsi="Times New Roman"/>
          <w:sz w:val="24"/>
          <w:szCs w:val="24"/>
        </w:rPr>
        <w:t xml:space="preserve">: </w:t>
      </w:r>
      <w:r w:rsidR="0055543A">
        <w:rPr>
          <w:rFonts w:ascii="Times New Roman" w:hAnsi="Times New Roman"/>
          <w:sz w:val="24"/>
          <w:szCs w:val="24"/>
        </w:rPr>
        <w:t>8</w:t>
      </w:r>
      <w:r w:rsidR="0055543A" w:rsidRPr="00AC20E5">
        <w:rPr>
          <w:rFonts w:ascii="Times New Roman" w:hAnsi="Times New Roman"/>
          <w:sz w:val="24"/>
          <w:szCs w:val="24"/>
        </w:rPr>
        <w:t>(495) 954-27-32</w:t>
      </w:r>
    </w:p>
    <w:p w:rsidR="000334D4" w:rsidRPr="00AC20E5" w:rsidRDefault="000334D4" w:rsidP="007151CD">
      <w:pPr>
        <w:rPr>
          <w:rFonts w:ascii="Times New Roman" w:hAnsi="Times New Roman"/>
          <w:sz w:val="24"/>
          <w:szCs w:val="24"/>
        </w:rPr>
      </w:pPr>
      <w:r w:rsidRPr="009D2ADB">
        <w:rPr>
          <w:rFonts w:ascii="Times New Roman" w:hAnsi="Times New Roman"/>
          <w:sz w:val="24"/>
          <w:szCs w:val="24"/>
          <w:lang w:val="en-US"/>
        </w:rPr>
        <w:t>E</w:t>
      </w:r>
      <w:r w:rsidRPr="00AC20E5">
        <w:rPr>
          <w:rFonts w:ascii="Times New Roman" w:hAnsi="Times New Roman"/>
          <w:sz w:val="24"/>
          <w:szCs w:val="24"/>
        </w:rPr>
        <w:t>-</w:t>
      </w:r>
      <w:r w:rsidRPr="009D2ADB">
        <w:rPr>
          <w:rFonts w:ascii="Times New Roman" w:hAnsi="Times New Roman"/>
          <w:sz w:val="24"/>
          <w:szCs w:val="24"/>
          <w:lang w:val="en-US"/>
        </w:rPr>
        <w:t>mail</w:t>
      </w:r>
      <w:r w:rsidRPr="00AC20E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61F74" w:rsidRPr="00E61F74">
        <w:rPr>
          <w:rStyle w:val="contactvaluetext"/>
          <w:rFonts w:ascii="Times New Roman" w:hAnsi="Times New Roman"/>
          <w:sz w:val="24"/>
          <w:szCs w:val="24"/>
          <w:lang w:val="en-US"/>
        </w:rPr>
        <w:t>andlm</w:t>
      </w:r>
      <w:proofErr w:type="spellEnd"/>
      <w:r w:rsidR="00E61F74" w:rsidRPr="00AC20E5">
        <w:rPr>
          <w:rStyle w:val="contactvaluetext"/>
          <w:rFonts w:ascii="Times New Roman" w:hAnsi="Times New Roman"/>
          <w:sz w:val="24"/>
          <w:szCs w:val="24"/>
        </w:rPr>
        <w:t>@</w:t>
      </w:r>
      <w:r w:rsidR="00E61F74" w:rsidRPr="00E61F74">
        <w:rPr>
          <w:rStyle w:val="contactvaluetext"/>
          <w:rFonts w:ascii="Times New Roman" w:hAnsi="Times New Roman"/>
          <w:sz w:val="24"/>
          <w:szCs w:val="24"/>
          <w:lang w:val="en-US"/>
        </w:rPr>
        <w:t>mail</w:t>
      </w:r>
      <w:r w:rsidR="00E61F74" w:rsidRPr="00AC20E5">
        <w:rPr>
          <w:rStyle w:val="contactvaluetext"/>
          <w:rFonts w:ascii="Times New Roman" w:hAnsi="Times New Roman"/>
          <w:sz w:val="24"/>
          <w:szCs w:val="24"/>
        </w:rPr>
        <w:t>.</w:t>
      </w:r>
      <w:proofErr w:type="spellStart"/>
      <w:r w:rsidR="00E61F74" w:rsidRPr="00E61F74">
        <w:rPr>
          <w:rStyle w:val="contactvaluetext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C20E5">
        <w:rPr>
          <w:rFonts w:ascii="Times New Roman" w:hAnsi="Times New Roman"/>
          <w:sz w:val="24"/>
          <w:szCs w:val="24"/>
        </w:rPr>
        <w:tab/>
      </w:r>
      <w:r w:rsidRPr="00AC20E5">
        <w:rPr>
          <w:rFonts w:ascii="Times New Roman" w:hAnsi="Times New Roman"/>
          <w:sz w:val="24"/>
          <w:szCs w:val="24"/>
        </w:rPr>
        <w:tab/>
      </w:r>
      <w:r w:rsidRPr="00AC20E5">
        <w:rPr>
          <w:rFonts w:ascii="Times New Roman" w:hAnsi="Times New Roman"/>
          <w:sz w:val="24"/>
          <w:szCs w:val="24"/>
        </w:rPr>
        <w:tab/>
      </w:r>
      <w:r w:rsidRPr="00AC20E5">
        <w:rPr>
          <w:rFonts w:ascii="Times New Roman" w:hAnsi="Times New Roman"/>
          <w:sz w:val="24"/>
          <w:szCs w:val="24"/>
        </w:rPr>
        <w:tab/>
      </w:r>
      <w:r w:rsidRPr="00AC20E5">
        <w:rPr>
          <w:rFonts w:ascii="Times New Roman" w:hAnsi="Times New Roman"/>
          <w:sz w:val="24"/>
          <w:szCs w:val="24"/>
        </w:rPr>
        <w:tab/>
      </w:r>
      <w:r w:rsidRPr="00AC20E5">
        <w:rPr>
          <w:rFonts w:ascii="Times New Roman" w:hAnsi="Times New Roman"/>
          <w:sz w:val="24"/>
          <w:szCs w:val="24"/>
        </w:rPr>
        <w:tab/>
      </w:r>
      <w:r w:rsidRPr="00AC20E5">
        <w:rPr>
          <w:rFonts w:ascii="Times New Roman" w:hAnsi="Times New Roman"/>
          <w:sz w:val="24"/>
          <w:szCs w:val="24"/>
        </w:rPr>
        <w:tab/>
      </w:r>
      <w:r w:rsidRPr="00AC20E5">
        <w:rPr>
          <w:rFonts w:ascii="Times New Roman" w:hAnsi="Times New Roman"/>
          <w:sz w:val="24"/>
          <w:szCs w:val="24"/>
        </w:rPr>
        <w:tab/>
      </w:r>
      <w:r w:rsidRPr="00AC20E5">
        <w:rPr>
          <w:rFonts w:ascii="Times New Roman" w:hAnsi="Times New Roman"/>
          <w:sz w:val="24"/>
          <w:szCs w:val="24"/>
        </w:rPr>
        <w:tab/>
      </w:r>
      <w:r w:rsidRPr="00AC20E5">
        <w:rPr>
          <w:rFonts w:ascii="Times New Roman" w:hAnsi="Times New Roman"/>
          <w:sz w:val="24"/>
          <w:szCs w:val="24"/>
        </w:rPr>
        <w:tab/>
      </w:r>
      <w:r w:rsidRPr="00AC20E5">
        <w:rPr>
          <w:rFonts w:ascii="Times New Roman" w:hAnsi="Times New Roman"/>
          <w:sz w:val="24"/>
          <w:szCs w:val="24"/>
        </w:rPr>
        <w:tab/>
      </w:r>
      <w:r w:rsidRPr="00AC20E5">
        <w:rPr>
          <w:rFonts w:ascii="Times New Roman" w:hAnsi="Times New Roman"/>
          <w:sz w:val="24"/>
          <w:szCs w:val="24"/>
        </w:rPr>
        <w:tab/>
      </w:r>
      <w:r w:rsidRPr="00AC20E5">
        <w:rPr>
          <w:rFonts w:ascii="Times New Roman" w:hAnsi="Times New Roman"/>
          <w:sz w:val="24"/>
          <w:szCs w:val="24"/>
        </w:rPr>
        <w:tab/>
      </w:r>
      <w:r w:rsidRPr="00AC20E5">
        <w:rPr>
          <w:rFonts w:ascii="Times New Roman" w:hAnsi="Times New Roman"/>
          <w:sz w:val="24"/>
          <w:szCs w:val="24"/>
        </w:rPr>
        <w:tab/>
      </w:r>
      <w:proofErr w:type="spellStart"/>
      <w:r w:rsidR="00E61F74">
        <w:rPr>
          <w:rFonts w:ascii="Times New Roman" w:hAnsi="Times New Roman"/>
          <w:sz w:val="24"/>
          <w:szCs w:val="24"/>
        </w:rPr>
        <w:t>Мулюкин</w:t>
      </w:r>
      <w:proofErr w:type="spellEnd"/>
      <w:r w:rsidR="00E61F74" w:rsidRPr="00AC20E5">
        <w:rPr>
          <w:rFonts w:ascii="Times New Roman" w:hAnsi="Times New Roman"/>
          <w:sz w:val="24"/>
          <w:szCs w:val="24"/>
        </w:rPr>
        <w:t xml:space="preserve"> </w:t>
      </w:r>
      <w:r w:rsidR="00E61F74">
        <w:rPr>
          <w:rFonts w:ascii="Times New Roman" w:hAnsi="Times New Roman"/>
          <w:sz w:val="24"/>
          <w:szCs w:val="24"/>
        </w:rPr>
        <w:t>А</w:t>
      </w:r>
      <w:r w:rsidR="00E61F74" w:rsidRPr="00AC20E5">
        <w:rPr>
          <w:rFonts w:ascii="Times New Roman" w:hAnsi="Times New Roman"/>
          <w:sz w:val="24"/>
          <w:szCs w:val="24"/>
        </w:rPr>
        <w:t>.</w:t>
      </w:r>
      <w:r w:rsidR="00E61F74">
        <w:rPr>
          <w:rFonts w:ascii="Times New Roman" w:hAnsi="Times New Roman"/>
          <w:sz w:val="24"/>
          <w:szCs w:val="24"/>
        </w:rPr>
        <w:t>Л</w:t>
      </w:r>
      <w:r w:rsidR="00E61F74" w:rsidRPr="00AC20E5">
        <w:rPr>
          <w:rFonts w:ascii="Times New Roman" w:hAnsi="Times New Roman"/>
          <w:sz w:val="24"/>
          <w:szCs w:val="24"/>
        </w:rPr>
        <w:t>.</w:t>
      </w:r>
    </w:p>
    <w:sectPr w:rsidR="000334D4" w:rsidRPr="00AC20E5" w:rsidSect="0071487F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0AE"/>
    <w:multiLevelType w:val="hybridMultilevel"/>
    <w:tmpl w:val="37BE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511AC"/>
    <w:multiLevelType w:val="hybridMultilevel"/>
    <w:tmpl w:val="EF1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06156"/>
    <w:multiLevelType w:val="hybridMultilevel"/>
    <w:tmpl w:val="D95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947F3"/>
    <w:multiLevelType w:val="multilevel"/>
    <w:tmpl w:val="F250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ED7EB1"/>
    <w:multiLevelType w:val="multilevel"/>
    <w:tmpl w:val="4AD4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32B43"/>
    <w:multiLevelType w:val="hybridMultilevel"/>
    <w:tmpl w:val="CFA4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8A39F6"/>
    <w:multiLevelType w:val="hybridMultilevel"/>
    <w:tmpl w:val="78887080"/>
    <w:lvl w:ilvl="0" w:tplc="6876CD4A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896EE8"/>
    <w:multiLevelType w:val="hybridMultilevel"/>
    <w:tmpl w:val="E934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96294"/>
    <w:multiLevelType w:val="hybridMultilevel"/>
    <w:tmpl w:val="E4508C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34E08"/>
    <w:multiLevelType w:val="hybridMultilevel"/>
    <w:tmpl w:val="8D8C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3378A2"/>
    <w:multiLevelType w:val="hybridMultilevel"/>
    <w:tmpl w:val="EF9CEBC2"/>
    <w:lvl w:ilvl="0" w:tplc="2D48A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23134A"/>
    <w:multiLevelType w:val="multilevel"/>
    <w:tmpl w:val="81EE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rdd2pxpp2xeqet9r4pdtdq2zw05aztzfxx&quot;&gt;My EndNote Library&lt;record-ids&gt;&lt;item&gt;1045&lt;/item&gt;&lt;item&gt;1046&lt;/item&gt;&lt;/record-ids&gt;&lt;/item&gt;&lt;/Libraries&gt;"/>
  </w:docVars>
  <w:rsids>
    <w:rsidRoot w:val="009F7CD6"/>
    <w:rsid w:val="000334D4"/>
    <w:rsid w:val="000344E5"/>
    <w:rsid w:val="000550AF"/>
    <w:rsid w:val="00060B70"/>
    <w:rsid w:val="00072734"/>
    <w:rsid w:val="0009697E"/>
    <w:rsid w:val="001326E7"/>
    <w:rsid w:val="001337AA"/>
    <w:rsid w:val="00134E6C"/>
    <w:rsid w:val="00135F55"/>
    <w:rsid w:val="00145A5B"/>
    <w:rsid w:val="00163E82"/>
    <w:rsid w:val="00175D2C"/>
    <w:rsid w:val="00192216"/>
    <w:rsid w:val="001B0C94"/>
    <w:rsid w:val="001B4887"/>
    <w:rsid w:val="001D6777"/>
    <w:rsid w:val="001D7885"/>
    <w:rsid w:val="001F1DD5"/>
    <w:rsid w:val="00233192"/>
    <w:rsid w:val="00237261"/>
    <w:rsid w:val="00244D02"/>
    <w:rsid w:val="002570B0"/>
    <w:rsid w:val="0027071E"/>
    <w:rsid w:val="002B4D4D"/>
    <w:rsid w:val="002D39DB"/>
    <w:rsid w:val="00316087"/>
    <w:rsid w:val="003267F3"/>
    <w:rsid w:val="003368AE"/>
    <w:rsid w:val="00337FDB"/>
    <w:rsid w:val="003637CB"/>
    <w:rsid w:val="00371913"/>
    <w:rsid w:val="00377CB0"/>
    <w:rsid w:val="0038184E"/>
    <w:rsid w:val="00392829"/>
    <w:rsid w:val="003A73EE"/>
    <w:rsid w:val="003F7257"/>
    <w:rsid w:val="004025B5"/>
    <w:rsid w:val="00407182"/>
    <w:rsid w:val="00420796"/>
    <w:rsid w:val="00447F3D"/>
    <w:rsid w:val="00482B70"/>
    <w:rsid w:val="004E1338"/>
    <w:rsid w:val="004E4771"/>
    <w:rsid w:val="00514AA9"/>
    <w:rsid w:val="00524936"/>
    <w:rsid w:val="005302AC"/>
    <w:rsid w:val="0055543A"/>
    <w:rsid w:val="0055789A"/>
    <w:rsid w:val="00560C63"/>
    <w:rsid w:val="00564E19"/>
    <w:rsid w:val="0057029A"/>
    <w:rsid w:val="00584B42"/>
    <w:rsid w:val="00590F16"/>
    <w:rsid w:val="00606201"/>
    <w:rsid w:val="00640A49"/>
    <w:rsid w:val="00641F32"/>
    <w:rsid w:val="0069171D"/>
    <w:rsid w:val="00693D26"/>
    <w:rsid w:val="006D4F9C"/>
    <w:rsid w:val="006E5FE2"/>
    <w:rsid w:val="006F2D04"/>
    <w:rsid w:val="0071487F"/>
    <w:rsid w:val="007151CD"/>
    <w:rsid w:val="00735345"/>
    <w:rsid w:val="007413CB"/>
    <w:rsid w:val="007A731E"/>
    <w:rsid w:val="007E42D2"/>
    <w:rsid w:val="00827630"/>
    <w:rsid w:val="00862AFD"/>
    <w:rsid w:val="00882643"/>
    <w:rsid w:val="0089091C"/>
    <w:rsid w:val="0089633A"/>
    <w:rsid w:val="008A2AB2"/>
    <w:rsid w:val="008C03EC"/>
    <w:rsid w:val="008C08F9"/>
    <w:rsid w:val="008E2755"/>
    <w:rsid w:val="00916CBD"/>
    <w:rsid w:val="00930AB4"/>
    <w:rsid w:val="00936298"/>
    <w:rsid w:val="00953967"/>
    <w:rsid w:val="0095428F"/>
    <w:rsid w:val="009B284C"/>
    <w:rsid w:val="009B6EEC"/>
    <w:rsid w:val="009D2ADB"/>
    <w:rsid w:val="009F7CD6"/>
    <w:rsid w:val="00A173CF"/>
    <w:rsid w:val="00A57735"/>
    <w:rsid w:val="00A62EF0"/>
    <w:rsid w:val="00A94EBA"/>
    <w:rsid w:val="00AA506E"/>
    <w:rsid w:val="00AC173F"/>
    <w:rsid w:val="00AC20E5"/>
    <w:rsid w:val="00B706EF"/>
    <w:rsid w:val="00B86B2D"/>
    <w:rsid w:val="00BA5C95"/>
    <w:rsid w:val="00BB5EE7"/>
    <w:rsid w:val="00BB6C3C"/>
    <w:rsid w:val="00BC210B"/>
    <w:rsid w:val="00BE1590"/>
    <w:rsid w:val="00BF3A44"/>
    <w:rsid w:val="00BF751A"/>
    <w:rsid w:val="00C00F3A"/>
    <w:rsid w:val="00C1048F"/>
    <w:rsid w:val="00C154E2"/>
    <w:rsid w:val="00C239AB"/>
    <w:rsid w:val="00C417B8"/>
    <w:rsid w:val="00C56490"/>
    <w:rsid w:val="00C60636"/>
    <w:rsid w:val="00C84985"/>
    <w:rsid w:val="00CC0ED7"/>
    <w:rsid w:val="00CE7C42"/>
    <w:rsid w:val="00D24D0F"/>
    <w:rsid w:val="00D25706"/>
    <w:rsid w:val="00D65527"/>
    <w:rsid w:val="00D868F9"/>
    <w:rsid w:val="00DA3CC3"/>
    <w:rsid w:val="00DB5B33"/>
    <w:rsid w:val="00E344EF"/>
    <w:rsid w:val="00E61F74"/>
    <w:rsid w:val="00E80363"/>
    <w:rsid w:val="00EA121F"/>
    <w:rsid w:val="00EB04FC"/>
    <w:rsid w:val="00EB6B06"/>
    <w:rsid w:val="00EF1B94"/>
    <w:rsid w:val="00EF3A7B"/>
    <w:rsid w:val="00EF645B"/>
    <w:rsid w:val="00F05AB1"/>
    <w:rsid w:val="00F32943"/>
    <w:rsid w:val="00F626CA"/>
    <w:rsid w:val="00FC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A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AA506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7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F7CD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A2AB2"/>
    <w:pPr>
      <w:ind w:left="720"/>
      <w:contextualSpacing/>
    </w:pPr>
  </w:style>
  <w:style w:type="paragraph" w:styleId="a6">
    <w:name w:val="Normal (Web)"/>
    <w:basedOn w:val="a"/>
    <w:uiPriority w:val="99"/>
    <w:rsid w:val="00C23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239AB"/>
    <w:rPr>
      <w:rFonts w:cs="Times New Roman"/>
    </w:rPr>
  </w:style>
  <w:style w:type="character" w:styleId="a7">
    <w:name w:val="Emphasis"/>
    <w:uiPriority w:val="99"/>
    <w:qFormat/>
    <w:rsid w:val="00135F55"/>
    <w:rPr>
      <w:rFonts w:cs="Times New Roman"/>
      <w:i/>
      <w:iCs/>
    </w:rPr>
  </w:style>
  <w:style w:type="character" w:customStyle="1" w:styleId="contactvaluetext">
    <w:name w:val="contactvaluetext"/>
    <w:uiPriority w:val="99"/>
    <w:rsid w:val="00BF3A44"/>
    <w:rPr>
      <w:rFonts w:cs="Times New Roman"/>
    </w:rPr>
  </w:style>
  <w:style w:type="paragraph" w:customStyle="1" w:styleId="a8">
    <w:name w:val="Текст в заданном формате"/>
    <w:basedOn w:val="a"/>
    <w:uiPriority w:val="99"/>
    <w:rsid w:val="00DB5B33"/>
    <w:pPr>
      <w:widowControl w:val="0"/>
      <w:suppressAutoHyphens/>
      <w:spacing w:after="0" w:line="240" w:lineRule="auto"/>
    </w:pPr>
    <w:rPr>
      <w:rFonts w:ascii="Liberation Serif" w:hAnsi="Liberation Serif" w:cs="DejaVu Sans Mono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AA506E"/>
    <w:rPr>
      <w:rFonts w:ascii="Times New Roman" w:hAnsi="Times New Roman"/>
      <w:b/>
      <w:bCs/>
      <w:sz w:val="36"/>
      <w:szCs w:val="36"/>
    </w:rPr>
  </w:style>
  <w:style w:type="character" w:customStyle="1" w:styleId="bigtext">
    <w:name w:val="bigtext"/>
    <w:basedOn w:val="a0"/>
    <w:rsid w:val="00741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allto:(495)%20939-16-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6C5D-E638-4A28-A2C1-317443C6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_</cp:lastModifiedBy>
  <cp:revision>65</cp:revision>
  <cp:lastPrinted>2017-04-04T09:36:00Z</cp:lastPrinted>
  <dcterms:created xsi:type="dcterms:W3CDTF">2015-12-01T13:46:00Z</dcterms:created>
  <dcterms:modified xsi:type="dcterms:W3CDTF">2017-04-11T06:59:00Z</dcterms:modified>
</cp:coreProperties>
</file>